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RAPPORT JOURNALIER DE CHANTIER</w:t>
      </w:r>
    </w:p>
    <w:p>
      <w:pPr>
        <w:spacing w:after="360"/>
        <w:jc w:val="center"/>
      </w:pPr>
      <w:r>
        <w:rPr>
          <w:i/>
          <w:color w:val="6E6E73"/>
          <w:sz w:val="22"/>
        </w:rPr>
        <w:t>Modèle professionnel</w:t>
      </w:r>
    </w:p>
    <w:p>
      <w:pPr>
        <w:spacing w:before="360" w:after="160"/>
      </w:pPr>
      <w:r>
        <w:rPr>
          <w:b/>
          <w:color w:val="007AFF"/>
          <w:sz w:val="28"/>
        </w:rPr>
        <w:t>1. Identification du chantier</w:t>
      </w:r>
    </w:p>
    <w:p>
      <w:pPr>
        <w:spacing w:after="120"/>
      </w:pPr>
      <w:r>
        <w:rPr>
          <w:b/>
          <w:sz w:val="20"/>
        </w:rPr>
        <w:t xml:space="preserve">Nom du chantier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Adresse du chantier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N° de marché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Maître d'ouvrage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Maître d'œuvre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Entreprise titulaire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Rédacteur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Heure début de présence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Heure fin de présence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Conditions météorologiques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Créneau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Temps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Température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Vent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Précipitations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Matin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Après-midi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Noter toute intempérie ayant entraîné un arrêt ou un ralentissement des travaux.</w:t>
      </w:r>
    </w:p>
    <w:p>
      <w:pPr>
        <w:spacing w:before="360" w:after="160"/>
      </w:pPr>
      <w:r>
        <w:rPr>
          <w:b/>
          <w:color w:val="007AFF"/>
          <w:sz w:val="28"/>
        </w:rPr>
        <w:t>3. Effectifs présents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Entreprise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Qualification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Nombre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Heures effectuées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Matériel sur site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Désignation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Type / Référence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État (en service, arrêt, livraison, départ)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Tâches exécutées</w:t>
      </w:r>
    </w:p>
    <w:p>
      <w:pPr>
        <w:spacing w:after="80"/>
      </w:pPr>
      <w:r>
        <w:rPr>
          <w:i/>
          <w:color w:val="6E6E73"/>
          <w:sz w:val="18"/>
        </w:rPr>
        <w:t>Renseigner chaque tâche avec sa localisation précise (zone, niveau, axe) et l'heure d'exécution.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N°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Zone / Localisation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Description de la tâche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Avancement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Événements particuliers</w:t>
      </w:r>
    </w:p>
    <w:p>
      <w:pPr>
        <w:spacing w:after="80"/>
      </w:pPr>
      <w:r>
        <w:rPr>
          <w:i/>
          <w:color w:val="6E6E73"/>
          <w:sz w:val="18"/>
        </w:rPr>
        <w:t>Incidents, accidents, visiteurs, contrôles, interventions de tiers, arrêts de travail, réclamations.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Heure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Type d'événement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Description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Livraisons et approvisionnements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Heure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Fournisseur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Matériau / Désignation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N° bon de livraison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Conformité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Observations et actions à suivre</w:t>
      </w:r>
    </w:p>
    <w:p>
      <w:pPr>
        <w:spacing w:after="80"/>
      </w:pPr>
      <w:r>
        <w:rPr>
          <w:i/>
          <w:color w:val="6E6E73"/>
          <w:sz w:val="18"/>
        </w:rPr>
        <w:t>Points techniques en attente, questions au MOE, décisions à prendre le lendemain.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N°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Observation / Action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Responsable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Échéance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Validation et signature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Rédacteur du rapport</w:t>
            </w:r>
          </w:p>
          <w:p>
            <w:r>
              <w:rPr>
                <w:sz w:val="20"/>
              </w:rPr>
              <w:t>Nom : _____________________</w:t>
            </w:r>
          </w:p>
          <w:p>
            <w:r>
              <w:rPr>
                <w:sz w:val="20"/>
              </w:rPr>
              <w:t>Fonction : _________________</w:t>
            </w:r>
          </w:p>
          <w:p>
            <w:r>
              <w:rPr>
                <w:sz w:val="20"/>
              </w:rPr>
              <w:t>Date : _____________________</w:t>
            </w:r>
          </w:p>
          <w:p>
            <w:r>
              <w:rPr>
                <w:sz w:val="20"/>
              </w:rPr>
              <w:t>Signature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Maître d'œuvre / Contresignature</w:t>
            </w:r>
          </w:p>
          <w:p>
            <w:r>
              <w:rPr>
                <w:sz w:val="20"/>
              </w:rPr>
              <w:t>Nom : _____________________</w:t>
            </w:r>
          </w:p>
          <w:p>
            <w:r>
              <w:rPr>
                <w:sz w:val="20"/>
              </w:rPr>
              <w:t>Fonction : _________________</w:t>
            </w:r>
          </w:p>
          <w:p>
            <w:r>
              <w:rPr>
                <w:sz w:val="20"/>
              </w:rPr>
              <w:t>Date : _____________________</w:t>
            </w:r>
          </w:p>
          <w:p>
            <w:r>
              <w:rPr>
                <w:sz w:val="20"/>
              </w:rPr>
              <w:t>Signature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Ce rapport vous prend encore du temps à remplir ?</w:t>
      </w:r>
    </w:p>
    <w:p>
      <w:pPr>
        <w:jc w:val="center"/>
      </w:pPr>
      <w:r>
        <w:rPr>
          <w:color w:val="6E6E73"/>
          <w:sz w:val="20"/>
        </w:rPr>
        <w:t>PhotoReport génère automatiquement ce type de rapport depuis votre iPhone ou iPad : photos géolocalisées, notes vocales, PDF en quelques secondes.</w:t>
      </w:r>
    </w:p>
    <w:p>
      <w:pPr>
        <w:jc w:val="center"/>
      </w:pPr>
      <w:r>
        <w:rPr>
          <w:b/>
          <w:color w:val="007AFF"/>
          <w:sz w:val="20"/>
        </w:rPr>
        <w:t>Essai gratuit sur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